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4A" w:rsidRDefault="007531FB"/>
    <w:p w:rsidR="00BB45DE" w:rsidRPr="00BB45DE" w:rsidRDefault="00BB45DE" w:rsidP="00BB45DE">
      <w:pPr>
        <w:jc w:val="right"/>
        <w:rPr>
          <w:rFonts w:ascii="Times New Roman" w:hAnsi="Times New Roman" w:cs="Times New Roman"/>
          <w:sz w:val="28"/>
          <w:szCs w:val="28"/>
        </w:rPr>
      </w:pPr>
      <w:r w:rsidRPr="00BB45DE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BB45DE" w:rsidRDefault="00BB45DE" w:rsidP="00BB45DE">
      <w:pPr>
        <w:jc w:val="right"/>
        <w:rPr>
          <w:rFonts w:ascii="Times New Roman" w:hAnsi="Times New Roman" w:cs="Times New Roman"/>
          <w:sz w:val="28"/>
          <w:szCs w:val="28"/>
        </w:rPr>
      </w:pPr>
      <w:r w:rsidRPr="00BB45DE">
        <w:rPr>
          <w:rFonts w:ascii="Times New Roman" w:hAnsi="Times New Roman" w:cs="Times New Roman"/>
          <w:sz w:val="28"/>
          <w:szCs w:val="28"/>
        </w:rPr>
        <w:t>Целевой Программе</w:t>
      </w:r>
    </w:p>
    <w:p w:rsidR="00BB45DE" w:rsidRPr="00BB45DE" w:rsidRDefault="00BB45DE" w:rsidP="00BB4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5DE" w:rsidRPr="00BB45DE" w:rsidRDefault="00BB45DE" w:rsidP="00BB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D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целевой программы «</w:t>
      </w:r>
      <w:r w:rsidR="00CE7A87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CE7A87">
        <w:rPr>
          <w:rFonts w:ascii="Times New Roman" w:hAnsi="Times New Roman" w:cs="Times New Roman"/>
          <w:b/>
          <w:sz w:val="28"/>
          <w:szCs w:val="28"/>
        </w:rPr>
        <w:t>Корохоткинского</w:t>
      </w:r>
      <w:proofErr w:type="spellEnd"/>
      <w:r w:rsidR="00CE7A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Pr="00BB45DE">
        <w:rPr>
          <w:rFonts w:ascii="Times New Roman" w:hAnsi="Times New Roman" w:cs="Times New Roman"/>
          <w:b/>
          <w:sz w:val="28"/>
          <w:szCs w:val="28"/>
        </w:rPr>
        <w:t>» на 2018 – 2020 годы</w:t>
      </w:r>
    </w:p>
    <w:p w:rsidR="00BB45DE" w:rsidRPr="00BB45DE" w:rsidRDefault="00BB45DE">
      <w:pPr>
        <w:rPr>
          <w:b/>
        </w:rPr>
      </w:pPr>
    </w:p>
    <w:tbl>
      <w:tblPr>
        <w:tblStyle w:val="a3"/>
        <w:tblW w:w="1303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520"/>
        <w:gridCol w:w="2693"/>
        <w:gridCol w:w="1843"/>
        <w:gridCol w:w="2268"/>
        <w:gridCol w:w="3119"/>
      </w:tblGrid>
      <w:tr w:rsidR="00BB45DE" w:rsidTr="00E35CEC">
        <w:trPr>
          <w:jc w:val="center"/>
        </w:trPr>
        <w:tc>
          <w:tcPr>
            <w:tcW w:w="594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2693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  <w:vAlign w:val="center"/>
          </w:tcPr>
          <w:p w:rsidR="00BB45DE" w:rsidRDefault="00BB45DE" w:rsidP="00EA38A4">
            <w:pPr>
              <w:ind w:right="-1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BB45DE" w:rsidRDefault="00BB45DE" w:rsidP="00EA38A4">
            <w:pPr>
              <w:ind w:right="-1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B45DE" w:rsidTr="00E35CEC">
        <w:trPr>
          <w:jc w:val="center"/>
        </w:trPr>
        <w:tc>
          <w:tcPr>
            <w:tcW w:w="13037" w:type="dxa"/>
            <w:gridSpan w:val="6"/>
          </w:tcPr>
          <w:p w:rsidR="00BB45DE" w:rsidRPr="00CE7A87" w:rsidRDefault="00CE7A87" w:rsidP="00CE7A87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8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</w:tc>
      </w:tr>
      <w:tr w:rsidR="00BB45DE" w:rsidTr="00E35CEC">
        <w:trPr>
          <w:jc w:val="center"/>
        </w:trPr>
        <w:tc>
          <w:tcPr>
            <w:tcW w:w="594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B45DE" w:rsidRDefault="00BB45DE" w:rsidP="00CE7A8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E7A87">
              <w:rPr>
                <w:rFonts w:ascii="Times New Roman" w:hAnsi="Times New Roman" w:cs="Times New Roman"/>
                <w:sz w:val="28"/>
                <w:szCs w:val="28"/>
              </w:rPr>
              <w:t>мероприятий по расчистке и благоустройству территорий, прилегающих к организациям, предприятиям, учреждениям, находящихся на территории сельского поселения</w:t>
            </w:r>
          </w:p>
        </w:tc>
        <w:tc>
          <w:tcPr>
            <w:tcW w:w="2693" w:type="dxa"/>
          </w:tcPr>
          <w:p w:rsidR="00BB45DE" w:rsidRDefault="00CE7A87" w:rsidP="00EA3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учреждения, находящиеся на территории сельского поселения</w:t>
            </w:r>
          </w:p>
        </w:tc>
        <w:tc>
          <w:tcPr>
            <w:tcW w:w="1843" w:type="dxa"/>
          </w:tcPr>
          <w:p w:rsidR="00BB45DE" w:rsidRDefault="00CE7A87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B45DE" w:rsidRDefault="00CE7A87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период</w:t>
            </w:r>
          </w:p>
        </w:tc>
        <w:tc>
          <w:tcPr>
            <w:tcW w:w="3119" w:type="dxa"/>
          </w:tcPr>
          <w:p w:rsidR="00BB45DE" w:rsidRPr="00841C01" w:rsidRDefault="00BB45DE" w:rsidP="00CE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A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414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</w:tr>
      <w:tr w:rsidR="00BB45DE" w:rsidTr="00E35CEC">
        <w:trPr>
          <w:jc w:val="center"/>
        </w:trPr>
        <w:tc>
          <w:tcPr>
            <w:tcW w:w="594" w:type="dxa"/>
          </w:tcPr>
          <w:p w:rsidR="00BB45DE" w:rsidRPr="00E35CEC" w:rsidRDefault="00BB45DE" w:rsidP="00E35C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45DE" w:rsidRDefault="00E35CEC" w:rsidP="00E3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регулярному вывозу мусора и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 населения, ликвидация несанкционированных свалок</w:t>
            </w:r>
          </w:p>
        </w:tc>
        <w:tc>
          <w:tcPr>
            <w:tcW w:w="2693" w:type="dxa"/>
          </w:tcPr>
          <w:p w:rsidR="00BB45DE" w:rsidRDefault="00E35CEC" w:rsidP="00E3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МУЭП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B45DE" w:rsidRDefault="00E35CEC" w:rsidP="00E3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МУЭП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11A" w:rsidRDefault="0074011A" w:rsidP="00E3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BB45DE" w:rsidRDefault="00E35CEC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Регулярно, по мере необходимости</w:t>
            </w:r>
          </w:p>
        </w:tc>
        <w:tc>
          <w:tcPr>
            <w:tcW w:w="3119" w:type="dxa"/>
          </w:tcPr>
          <w:p w:rsidR="00BB45DE" w:rsidRDefault="00255414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</w:p>
        </w:tc>
      </w:tr>
      <w:tr w:rsidR="00BB45DE" w:rsidTr="00E35CEC">
        <w:trPr>
          <w:jc w:val="center"/>
        </w:trPr>
        <w:tc>
          <w:tcPr>
            <w:tcW w:w="13037" w:type="dxa"/>
            <w:gridSpan w:val="6"/>
          </w:tcPr>
          <w:p w:rsidR="00BB45DE" w:rsidRPr="003A21F6" w:rsidRDefault="003A21F6" w:rsidP="003A21F6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качественное состояние элементов благоустройства</w:t>
            </w:r>
          </w:p>
        </w:tc>
      </w:tr>
      <w:tr w:rsidR="00BB45DE" w:rsidTr="00E35CEC">
        <w:trPr>
          <w:jc w:val="center"/>
        </w:trPr>
        <w:tc>
          <w:tcPr>
            <w:tcW w:w="594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45DE" w:rsidRDefault="00CC5A94" w:rsidP="00CC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светильников</w:t>
            </w:r>
          </w:p>
          <w:p w:rsidR="00CC5A94" w:rsidRDefault="00CC5A94" w:rsidP="00CC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  <w:p w:rsidR="0074011A" w:rsidRDefault="0074011A" w:rsidP="00CC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имеющихся светильников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14, а также возле автобусной остановки</w:t>
            </w:r>
          </w:p>
        </w:tc>
        <w:tc>
          <w:tcPr>
            <w:tcW w:w="2693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 </w:t>
            </w:r>
          </w:p>
        </w:tc>
        <w:tc>
          <w:tcPr>
            <w:tcW w:w="1843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3119" w:type="dxa"/>
          </w:tcPr>
          <w:p w:rsidR="00BB45DE" w:rsidRDefault="00BB45DE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94" w:rsidRDefault="000D32BA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среды проживания населения</w:t>
            </w:r>
          </w:p>
        </w:tc>
      </w:tr>
      <w:tr w:rsidR="00BB45DE" w:rsidTr="00E35CEC">
        <w:trPr>
          <w:jc w:val="center"/>
        </w:trPr>
        <w:tc>
          <w:tcPr>
            <w:tcW w:w="594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45DE" w:rsidRDefault="000D32BA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стендов, досок объявления на территории сельского поселения</w:t>
            </w:r>
          </w:p>
          <w:p w:rsidR="000D32BA" w:rsidRDefault="000D32BA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Полевая,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Плембаза</w:t>
            </w:r>
            <w:proofErr w:type="spellEnd"/>
            <w:r w:rsidR="0074011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4011A">
              <w:rPr>
                <w:rFonts w:ascii="Times New Roman" w:hAnsi="Times New Roman" w:cs="Times New Roman"/>
                <w:sz w:val="28"/>
                <w:szCs w:val="28"/>
              </w:rPr>
              <w:t>Магалинщина</w:t>
            </w:r>
            <w:proofErr w:type="spellEnd"/>
            <w:r w:rsidR="007531FB">
              <w:rPr>
                <w:rFonts w:ascii="Times New Roman" w:hAnsi="Times New Roman" w:cs="Times New Roman"/>
                <w:sz w:val="28"/>
                <w:szCs w:val="28"/>
              </w:rPr>
              <w:t>, д. Быльники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 </w:t>
            </w:r>
          </w:p>
        </w:tc>
        <w:tc>
          <w:tcPr>
            <w:tcW w:w="1843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3119" w:type="dxa"/>
          </w:tcPr>
          <w:p w:rsidR="00BB45DE" w:rsidRDefault="000D32BA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</w:t>
            </w:r>
          </w:p>
          <w:p w:rsidR="00594F20" w:rsidRDefault="00594F20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сельского поселения</w:t>
            </w:r>
          </w:p>
        </w:tc>
      </w:tr>
      <w:tr w:rsidR="00594F20" w:rsidTr="00E35CEC">
        <w:trPr>
          <w:jc w:val="center"/>
        </w:trPr>
        <w:tc>
          <w:tcPr>
            <w:tcW w:w="594" w:type="dxa"/>
          </w:tcPr>
          <w:p w:rsidR="00594F20" w:rsidRDefault="00594F20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4F20" w:rsidRDefault="00594F20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памятников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культуры, расположенных на территории поселения</w:t>
            </w:r>
          </w:p>
        </w:tc>
        <w:tc>
          <w:tcPr>
            <w:tcW w:w="2693" w:type="dxa"/>
          </w:tcPr>
          <w:p w:rsidR="00594F20" w:rsidRDefault="00594F20" w:rsidP="0059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Смоленского района Смоленской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  совместно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МКУ «Военно-исторический музей «Во славу Отчизны»</w:t>
            </w:r>
          </w:p>
        </w:tc>
        <w:tc>
          <w:tcPr>
            <w:tcW w:w="1843" w:type="dxa"/>
            <w:vAlign w:val="center"/>
          </w:tcPr>
          <w:p w:rsidR="00594F20" w:rsidRDefault="00594F20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8" w:type="dxa"/>
            <w:vAlign w:val="center"/>
          </w:tcPr>
          <w:p w:rsidR="00594F20" w:rsidRDefault="00594F20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594F20" w:rsidRDefault="00594F20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сельского поселения</w:t>
            </w:r>
          </w:p>
        </w:tc>
      </w:tr>
      <w:tr w:rsidR="00BB45DE" w:rsidTr="00E35CEC">
        <w:trPr>
          <w:jc w:val="center"/>
        </w:trPr>
        <w:tc>
          <w:tcPr>
            <w:tcW w:w="13037" w:type="dxa"/>
            <w:gridSpan w:val="6"/>
          </w:tcPr>
          <w:p w:rsidR="00BB45DE" w:rsidRPr="000D32BA" w:rsidRDefault="000D32BA" w:rsidP="003A21F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и установка новых детских игровых и спортивных площадок</w:t>
            </w:r>
          </w:p>
        </w:tc>
      </w:tr>
      <w:tr w:rsidR="00BB45DE" w:rsidTr="00E35CEC">
        <w:trPr>
          <w:jc w:val="center"/>
        </w:trPr>
        <w:tc>
          <w:tcPr>
            <w:tcW w:w="594" w:type="dxa"/>
          </w:tcPr>
          <w:p w:rsidR="00BB45DE" w:rsidRDefault="00BB45DE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853" w:rsidRDefault="00255414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игровой площадки в д. Быльники</w:t>
            </w:r>
            <w:r w:rsidR="00EC7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5DE" w:rsidRDefault="00EC7853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Корохоткино</w:t>
            </w:r>
            <w:proofErr w:type="spellEnd"/>
          </w:p>
        </w:tc>
        <w:tc>
          <w:tcPr>
            <w:tcW w:w="2693" w:type="dxa"/>
          </w:tcPr>
          <w:p w:rsidR="00BB45DE" w:rsidRDefault="00255414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 </w:t>
            </w:r>
          </w:p>
        </w:tc>
        <w:tc>
          <w:tcPr>
            <w:tcW w:w="1843" w:type="dxa"/>
            <w:vAlign w:val="center"/>
          </w:tcPr>
          <w:p w:rsidR="00BB45DE" w:rsidRDefault="00255414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BB45DE" w:rsidRDefault="00EC7853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3119" w:type="dxa"/>
          </w:tcPr>
          <w:p w:rsidR="00BB45DE" w:rsidRDefault="00255414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умственных, физических способностей детей</w:t>
            </w:r>
          </w:p>
          <w:p w:rsidR="00255414" w:rsidRDefault="00255414" w:rsidP="00EA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отдыха жителей поселения</w:t>
            </w:r>
          </w:p>
        </w:tc>
      </w:tr>
      <w:tr w:rsidR="00EC7853" w:rsidTr="00E35CEC">
        <w:trPr>
          <w:jc w:val="center"/>
        </w:trPr>
        <w:tc>
          <w:tcPr>
            <w:tcW w:w="594" w:type="dxa"/>
          </w:tcPr>
          <w:p w:rsidR="00EC7853" w:rsidRDefault="00EC7853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853" w:rsidRDefault="00EC7853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имеющихся детских игровых площадок </w:t>
            </w:r>
          </w:p>
          <w:p w:rsidR="00EC7853" w:rsidRDefault="00EC7853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7853" w:rsidRDefault="00EC7853" w:rsidP="000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Синьково</w:t>
            </w:r>
          </w:p>
        </w:tc>
        <w:tc>
          <w:tcPr>
            <w:tcW w:w="2693" w:type="dxa"/>
          </w:tcPr>
          <w:p w:rsidR="00EC7853" w:rsidRDefault="00EC7853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 </w:t>
            </w:r>
          </w:p>
        </w:tc>
        <w:tc>
          <w:tcPr>
            <w:tcW w:w="1843" w:type="dxa"/>
            <w:vAlign w:val="center"/>
          </w:tcPr>
          <w:p w:rsidR="00EC7853" w:rsidRDefault="00EC7853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EC7853" w:rsidRDefault="00EC7853" w:rsidP="00EA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119" w:type="dxa"/>
          </w:tcPr>
          <w:p w:rsidR="00EC7853" w:rsidRDefault="00EC7853" w:rsidP="00EC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умственных, физических способностей детей</w:t>
            </w:r>
          </w:p>
          <w:p w:rsidR="00EC7853" w:rsidRDefault="00EC7853" w:rsidP="00EC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отдыха жителей поселения</w:t>
            </w:r>
          </w:p>
        </w:tc>
      </w:tr>
    </w:tbl>
    <w:p w:rsidR="00BB45DE" w:rsidRDefault="00BB45DE"/>
    <w:sectPr w:rsidR="00BB45DE" w:rsidSect="00BB4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F1372"/>
    <w:multiLevelType w:val="hybridMultilevel"/>
    <w:tmpl w:val="619A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41CE"/>
    <w:multiLevelType w:val="hybridMultilevel"/>
    <w:tmpl w:val="FBA0EEA6"/>
    <w:lvl w:ilvl="0" w:tplc="0804E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4"/>
    <w:rsid w:val="000D32BA"/>
    <w:rsid w:val="00255414"/>
    <w:rsid w:val="002A1D73"/>
    <w:rsid w:val="003A21F6"/>
    <w:rsid w:val="005025A9"/>
    <w:rsid w:val="00594F20"/>
    <w:rsid w:val="0074011A"/>
    <w:rsid w:val="007531FB"/>
    <w:rsid w:val="00B812B4"/>
    <w:rsid w:val="00BB45DE"/>
    <w:rsid w:val="00CC5A94"/>
    <w:rsid w:val="00CE7A87"/>
    <w:rsid w:val="00DA7E01"/>
    <w:rsid w:val="00DD0705"/>
    <w:rsid w:val="00E35CEC"/>
    <w:rsid w:val="00E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1C13-0DFA-4FF9-B5DC-45C2AB4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2017-12-06T11:46:00Z</dcterms:created>
  <dcterms:modified xsi:type="dcterms:W3CDTF">2018-03-05T06:10:00Z</dcterms:modified>
</cp:coreProperties>
</file>